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rPr>
      </w:pPr>
      <w:r w:rsidDel="00000000" w:rsidR="00000000" w:rsidRPr="00000000">
        <w:rPr>
          <w:b w:val="1"/>
          <w:rtl w:val="0"/>
        </w:rPr>
        <w:t xml:space="preserve">Can Dos by Unit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i w:val="1"/>
        </w:rPr>
      </w:pPr>
      <w:r w:rsidDel="00000000" w:rsidR="00000000" w:rsidRPr="00000000">
        <w:rPr>
          <w:b w:val="1"/>
          <w:i w:val="1"/>
          <w:rtl w:val="0"/>
        </w:rPr>
        <w:t xml:space="preserve">Notre histoire 3</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mallCaps w:val="0"/>
          <w:strike w:val="0"/>
          <w:color w:val="000000"/>
          <w:sz w:val="22"/>
          <w:szCs w:val="22"/>
          <w:u w:val="none"/>
          <w:shd w:fill="auto" w:val="clear"/>
          <w:vertAlign w:val="baseline"/>
        </w:rPr>
      </w:pPr>
      <w:r w:rsidDel="00000000" w:rsidR="00000000" w:rsidRPr="00000000">
        <w:rPr>
          <w:b w:val="1"/>
          <w:i w:val="1"/>
          <w:smallCaps w:val="0"/>
          <w:strike w:val="0"/>
          <w:color w:val="000000"/>
          <w:sz w:val="22"/>
          <w:szCs w:val="22"/>
          <w:u w:val="none"/>
          <w:shd w:fill="auto" w:val="clear"/>
          <w:vertAlign w:val="baseline"/>
          <w:rtl w:val="0"/>
        </w:rPr>
        <w:t xml:space="preserve">--Unité 1 : Qu'est-ce que l'art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understand an article about a fire at the Notre Dame cathedral in Paris. (Interpretive Reading)</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understand an article about cave art in the massif de l’Ennedi in Chad. (Interpretive Reading)</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understand an article about historic stolen art. (Interpretive Reading)</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read a travel article about Vanuatu. (Interpretive Reading)</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understand a story about cave paintings in Chad. (Interpretive Reading)</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understand a story about painting a self-portrait. (Interpretive Reading)</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understand a story about street art in Paris. (Interpretive Reading)</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understand a story about an artist who travels to Vanuatu to find inspiration. (Interpretive Reading)</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understand a video about an artist who is creating a street art mural for le Mur d'Oberkampf in Paris. (Interpretive Listening)</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leave a voicemail describing a painting that I saw on le Mur d'Oberkampf. (Presentational Speaking)</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talk about icons in my own community. (Presentational Speaking)</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tell an original story. (Presentational Speaking)</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write a journal entry about a description of a painting I want to create. (Presentational Writing)</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write a paragraph about le massif de l'Ennedi, the importance of the cave paintings that are found there, and how primitive art can inspire modern artists. (Presentational Writing)</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write an original story. (Presentational Writing)</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talk about an art project I plan to make. (Interpersonal Writing)</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have a conversation about a picture I took during a recent trip to Vanuatu, why I went there, and experiences I had related to art. (Interpersonal Speaking)</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have a conversation about art with a classmate. (Interpersonal Speaking)</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talk about a movement in France. (Interpersonal Speaking)</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talk about and compare different kinds of dance. (Interpersonal Speaking)</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use a series of sentences to identify products and describe practices to explain the perspectives of the culture surrounding musical instruments. (Intercultural Competencies)</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use a series of sentences to identify products and describe practices to explain the perspectives of the culture surrounding street art. (Intercultural Competencies)</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compare a movement in France to a movement where I live. (Intercultural Competencies)</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investigate products and perspectives in my own and other communities. (Intercultural Competencies)</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mallCaps w:val="0"/>
          <w:strike w:val="0"/>
          <w:color w:val="000000"/>
          <w:sz w:val="22"/>
          <w:szCs w:val="22"/>
          <w:u w:val="none"/>
          <w:shd w:fill="auto" w:val="clear"/>
          <w:vertAlign w:val="baseline"/>
        </w:rPr>
      </w:pPr>
      <w:r w:rsidDel="00000000" w:rsidR="00000000" w:rsidRPr="00000000">
        <w:rPr>
          <w:b w:val="1"/>
          <w:i w:val="1"/>
          <w:smallCaps w:val="0"/>
          <w:strike w:val="0"/>
          <w:color w:val="000000"/>
          <w:sz w:val="22"/>
          <w:szCs w:val="22"/>
          <w:u w:val="none"/>
          <w:shd w:fill="auto" w:val="clear"/>
          <w:vertAlign w:val="baseline"/>
          <w:rtl w:val="0"/>
        </w:rPr>
        <w:t xml:space="preserve">--Unité 2 : En traversant les frontières--</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read an article about French-Canadians who immigrated to Michigan. (Interpretive Reading)</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read an article about how a group of scouts helped at la jungle de Calais, a camp for migrant refugees in France. (Interpretive Reading)</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understand an article about a famous musician who fled his country. (Interpretive Reading)</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understand an article about the Lost Generation in France. (Interpretive Reading)</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understand a story about a camp for refugees in France. (Interpretive Reading)</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understand a story about a heroic act. (Interpretive Reading)</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understand a story about French Canadian immigrants. (Interpretive Reading)</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understand a story about the different experiences of immigrants in the U.S. (Interpretive Reading)</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understand a news story that I watched about an immigrant who saved the life of a child in Paris. (Interpretive Listening)</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leave a phone message inviting a friend to become a volunteer in a group that wants to help refugees. (Presentational Speaking)</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leave a voicemail about why my French-Canadian ancestors immigrated to Michigan. (Presentational Speaking)</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talk about my homeland or country. (Presentational Speaking)</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tell an original story. (Presentational Speaking)</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write a blog post about La jungle de Calais, a camp for migrants that formerly existed in France. (Presentational Writing)</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write an original story. (Presentational Writing)</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talk about similarities and differences between migrants in France and my own family. (Interpersonal Writing)</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write an email about the problems of immigrants in my own country and what I can do to help them. (Interpersonal Writing)</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have a conversation with a friend about immigration in my own country. (Interpersonal Speaking)</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talk about a controversial clothing ban in France. (Interpersonal Speaking)</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talk about immigration and the treatment of immigrants. (Interpersonal Speaking)</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use a series of sentences to identify products and describe practices that reflect perspectives of the culture surrounding the French and German border. (Intercultural Competencies)</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use a series of sentences to identify products and describe practices that reflect perspectives of the history of immigration in Canada. (Intercultural Competencies)</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compare the treatment of immigrants in France to the treatment of immigrants where I live. (Intercultural Competencies)</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investigate products and perspectives in my own and other communities. (Intercultural Competencies)</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mallCaps w:val="0"/>
          <w:strike w:val="0"/>
          <w:color w:val="000000"/>
          <w:sz w:val="22"/>
          <w:szCs w:val="22"/>
          <w:u w:val="none"/>
          <w:shd w:fill="auto" w:val="clear"/>
          <w:vertAlign w:val="baseline"/>
        </w:rPr>
      </w:pPr>
      <w:r w:rsidDel="00000000" w:rsidR="00000000" w:rsidRPr="00000000">
        <w:rPr>
          <w:b w:val="1"/>
          <w:i w:val="1"/>
          <w:smallCaps w:val="0"/>
          <w:strike w:val="0"/>
          <w:color w:val="000000"/>
          <w:sz w:val="22"/>
          <w:szCs w:val="22"/>
          <w:u w:val="none"/>
          <w:shd w:fill="auto" w:val="clear"/>
          <w:vertAlign w:val="baseline"/>
          <w:rtl w:val="0"/>
        </w:rPr>
        <w:t xml:space="preserve">--Unité 3 : Par des temps extrêmes--</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read an infographic about climate change in Africa. (Interpretive Reading)</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understand an article about a group of women in Switzerland combating climate change. (Interpretive Reading)</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understand an article about the aftermath of an earthquake in Haiti. (Interpretive Reading)</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understand a story about a hurricane in Haiti. (Interpretive Reading)</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understand a story about a student's idea to help the environment. (Interpretive Reading)</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understand a story about people around the world who are concerned about Earth's climate. (Interpretive Reading)</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understand a story about weather in Switzerland. (Interpretive Reading)</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understand a video about climate change in Africa. (Interpretive Listening)</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understand a video clip from a news report about Hurricane Matthew. (Interpretive Listening)</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record a phone message that suggests making a donation to an organization that will help the victims of Hurricane Matthew in Haiti. (Presentational Speaking)</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talk about a natural disaster in my community. (Presentational Speaking)</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tell an original story. (Presentational Speaking)</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write a blog post about a trip my biology class is taking with the goal of observing and helping to reverse the effects of climate change. (Presentational Writing)</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write a blog post about climate change and what we can do to avoid the consequences. (Presentational Writing)</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write an original story. (Presentational Writing)</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write an email about the weather in Switzerland in January. (Interpersonal Writing)</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have a phone conversation about the weather and the problems it can cause. (Interpersonal Speaking)</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talk about a place that was affected by a hurricane. (Interpersonal Speaking)</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talk about a race with solar-powered vehicles. (Interpersonal Speaking)</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use a series of sentences to identify products and describe practices that reflect perspectives of organic farming. (Intercultural Competencies)</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use a series of sentences to identify products and describe practices that reflect perspectives of the damage caused by an earthquake in Haiti. (Intercultural Competencies)</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investigate products, practices, and perspectives in my own and other communities. (Intercultural Competencies)</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mallCaps w:val="0"/>
          <w:strike w:val="0"/>
          <w:color w:val="000000"/>
          <w:sz w:val="22"/>
          <w:szCs w:val="22"/>
          <w:u w:val="none"/>
          <w:shd w:fill="auto" w:val="clear"/>
          <w:vertAlign w:val="baseline"/>
        </w:rPr>
      </w:pPr>
      <w:r w:rsidDel="00000000" w:rsidR="00000000" w:rsidRPr="00000000">
        <w:rPr>
          <w:b w:val="1"/>
          <w:i w:val="1"/>
          <w:smallCaps w:val="0"/>
          <w:strike w:val="0"/>
          <w:color w:val="000000"/>
          <w:sz w:val="22"/>
          <w:szCs w:val="22"/>
          <w:u w:val="none"/>
          <w:shd w:fill="auto" w:val="clear"/>
          <w:vertAlign w:val="baseline"/>
          <w:rtl w:val="0"/>
        </w:rPr>
        <w:t xml:space="preserve">--Unité 4 : Le goût de la vie--</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read a blog post about reasons for and against eating at a fast-food restaurant. (Interpretive Reading)</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understand an article about a controversially produced food. (Interpretive Reading)</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understand an article about the growing popularity of food trucks. (Interpretive Reading)</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understand a story about a female farmer. (Interpretive Reading)</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understand a story about blending cuisines of different cultures. (Interpretive Reading)</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understand a story about eating a vegan diet in Paris. (Interpretive Reading)</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understand a story about fast food in France. (Interpretive Reading)</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understand a TV newscast about veganism. (Interpretive Listening)</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understand a video about the advantages and disadvantages of eating at a fast-food restaurant. (Interpretive Listening)</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make a voice recording for a travel blog about the different kinds of restaurants in Paris. (Presentational Speaking)</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record a phone message inviting someone to eat at a special restaurant. (Presentational Speaking)</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talk about food in my country. (Presentational Speaking)</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tell an original story. (Presentational Speaking)</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write an email that explains why giving money to a refugee camp in the Central African Republic would be a good project for a volunteer group. (Presentational Writing)</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write an original story. (Presentational Writing)</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text answers to questions about a friend who is vegan. (Interpersonal Writing)</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write answers to a friend’s texts about where I would like to have lunch. (Interpersonal Writing)</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answer a friend's questions about veganism. (Interpersonal Speaking)</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talk about customs when eating with a group of people. (Interpersonal Speaking)</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talk about reducing food waste. (Interpersonal Speaking)</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use a series of sentences to identify products and describe practices that reflect perspectives of a traditional restaurant in Paris. (Intercultural Competencies)</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use a series of sentences to identify products and describe practices that reflect perspectives of shopping at farmers markets. (Intercultural Competencies)</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investigate products, practices, and perspectives in my own and other communities. (Intercultural Competencies)</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mallCaps w:val="0"/>
          <w:strike w:val="0"/>
          <w:color w:val="000000"/>
          <w:sz w:val="22"/>
          <w:szCs w:val="22"/>
          <w:u w:val="none"/>
          <w:shd w:fill="auto" w:val="clear"/>
          <w:vertAlign w:val="baseline"/>
        </w:rPr>
      </w:pPr>
      <w:r w:rsidDel="00000000" w:rsidR="00000000" w:rsidRPr="00000000">
        <w:rPr>
          <w:b w:val="1"/>
          <w:i w:val="1"/>
          <w:smallCaps w:val="0"/>
          <w:strike w:val="0"/>
          <w:color w:val="000000"/>
          <w:sz w:val="22"/>
          <w:szCs w:val="22"/>
          <w:u w:val="none"/>
          <w:shd w:fill="auto" w:val="clear"/>
          <w:vertAlign w:val="baseline"/>
          <w:rtl w:val="0"/>
        </w:rPr>
        <w:t xml:space="preserve">--Unité 5 : Au boulot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read an article about the problem of undereducation and illiteracy for girls in Cameroon. (Interpretive Reading)</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understand an article about a teaching program in France. (Interpretive Reading)</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understand an article about preparing for a job interview. (Interpretive Reading)</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understand an article about the balance between personal and professional life. (Interpretive Reading)</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understand a story about a career decision. (Interpretive Reading)</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understand a story about an influential figure in the music of western Africa. (Interpretive Reading)</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understand a story about choosing a college major. (Interpretive Reading)</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understand a story about girls' education in Cameroon. (Interpretive Reading)</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understand a video about why it is important to learn world languages. (Interpretive Listening)</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record a phone message in which I tell a friend about a job interview I had and if I have decided to accept the job. (Presentational Speaking)</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talk about my future career aspirations. (Presentational Speaking)</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tell an original story. (Presentational Speaking)</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write a blog post about the singer Salif Keïta. (Presentational Writing)</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write a journal entry about a job interview and my thoughts about whether I would accept an offer for the job. (Presentational Writing)</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write an original story. (Presentational Writing)</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write answers to questions that may be asked during a job interview. (Interpersonal Writing)</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answer questions during a job interview. (Interpersonal Speaking)</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have a conversation with my guidance counselor about choosing a major. (Interpersonal Speaking)</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talk about a renowned culinary school. (Interpersonal Speaking)</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talk about military recruitment. (Interpersonal Speaking)</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use a series of sentences to identify products and describe practices to explain the perspectives of a classroom in Morocco. (Intercultural Competencies)</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use a series of sentences to identify products and describe practices to explain the perspectives of the Canadian government. (Intercultural Competencies)</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compare military recruitment in France to military recruitment where I live. (Intercultural Competencies)</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investigate products, practices, and perspectives in my own and other communities. (Intercultural Competencies)</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mallCaps w:val="0"/>
          <w:strike w:val="0"/>
          <w:color w:val="000000"/>
          <w:sz w:val="22"/>
          <w:szCs w:val="22"/>
          <w:u w:val="none"/>
          <w:shd w:fill="auto" w:val="clear"/>
          <w:vertAlign w:val="baseline"/>
        </w:rPr>
      </w:pPr>
      <w:r w:rsidDel="00000000" w:rsidR="00000000" w:rsidRPr="00000000">
        <w:rPr>
          <w:b w:val="1"/>
          <w:i w:val="1"/>
          <w:smallCaps w:val="0"/>
          <w:strike w:val="0"/>
          <w:color w:val="000000"/>
          <w:sz w:val="22"/>
          <w:szCs w:val="22"/>
          <w:u w:val="none"/>
          <w:shd w:fill="auto" w:val="clear"/>
          <w:vertAlign w:val="baseline"/>
          <w:rtl w:val="0"/>
        </w:rPr>
        <w:t xml:space="preserve">--Unité 6 : Nouveaux défis, nouvelles opportunités--</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read an article about an interview with Arielle Kayabaga that took place before her election to the position of municipal council member of Ward 13 in London, Ontario. (Interpretive Reading)</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understand an article about a cultural movement in France. (Interpretive Reading)</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understand an article about a law about secularism in France. (Interpretive Reading)</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understand a story about an immigrant who became a politician in London, Ontario. (Interpretive Reading)</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understand a story about being true to yourself. (Interpretive Reading)</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understand a story about the slogan "Black, Blanc, Beur." (Interpretive Reading)</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understand a video about the racial diversity of France’s national soccer team les Bleus. (Interpretive Listening)</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understand an interview with Arielle Kayabaga about her role in politics. (Interpretive Listening)</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make a voice recording about Arielle Kayabaga to post on my blog during Black History Month. (Presentational Speaking)</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record a podcast about being faithful to myself and about another person that I like but is different from me. (Presentational Speaking)</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talk about a time when I or someone I know felt left out. (Presentational Speaking)</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tell an original story. (Presentational Speaking)</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write a blog post about a visit to Beirut, Lebanon. (Presentational Writing)</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write an original story. (Presentational Writing)</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answer questions in an email about racial diversity in France and how well immigrants are integrating and contributing to society in France. (Interpersonal Writing)</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respond to texts about how my friend Sahar is adapting to Lebanese culture after moving to Beirut with her family. (Interpersonal Writing)</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have a conversation with a friend about how to be kind to classmates who don't fit in at school. (Interpersonal Speaking)</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talk about a celebration of indigenous people in Canada. (Interpersonal Speaking)</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talk about an Indian festival being celebrated in France. (Interpersonal Speaking)</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use a series of sentences to identify products and describe practices that reflect perspectives of a neighborhood in Beirut, Lebanon. (Intercultural Competencies)</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use a series of sentences to identify products and describe practices that reflect perspectives of African and Caribbean art. (Intercultural Competencies)</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investigate products, practices, and perspectives in my own and other communities. (Intercultural Competencies)</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